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892D3" w14:textId="344A53D6" w:rsidR="00BA2BD3" w:rsidRPr="00A0494C" w:rsidRDefault="00A0494C" w:rsidP="00A0494C">
      <w:pPr>
        <w:spacing w:after="240"/>
        <w:jc w:val="center"/>
        <w:rPr>
          <w:b/>
          <w:bCs/>
          <w:sz w:val="28"/>
          <w:szCs w:val="28"/>
        </w:rPr>
      </w:pPr>
      <w:r w:rsidRPr="00A0494C">
        <w:rPr>
          <w:b/>
          <w:bCs/>
          <w:sz w:val="28"/>
          <w:szCs w:val="28"/>
        </w:rPr>
        <w:t>PŘÁTELSKÁ NÁVŠTĚVA: POKRÝVAČE NADCHLA PROHLÍDKA NÁRODNÍHO MUZEA</w:t>
      </w:r>
    </w:p>
    <w:p w14:paraId="1B78376B" w14:textId="4CCCBC82" w:rsidR="00E83DB6" w:rsidRPr="00A0494C" w:rsidRDefault="00E83DB6" w:rsidP="00E83DB6">
      <w:pPr>
        <w:spacing w:after="240"/>
        <w:rPr>
          <w:b/>
          <w:bCs/>
          <w:sz w:val="22"/>
        </w:rPr>
      </w:pPr>
      <w:r w:rsidRPr="00A0494C">
        <w:rPr>
          <w:b/>
          <w:bCs/>
          <w:sz w:val="22"/>
        </w:rPr>
        <w:t>Cech klempířů, pokrývačů a tesařů ČR pozval do Prahy na neformální setkání své kolegy ze Slovenska, Polska a Německa. Zajistil pro ně návštěvu některých běžně nepřístupných stavebních památek.</w:t>
      </w:r>
    </w:p>
    <w:p w14:paraId="2CF6AD12" w14:textId="5E29580A" w:rsidR="00344EB3" w:rsidRPr="00F34D22" w:rsidRDefault="00BF74E4" w:rsidP="00A555B4">
      <w:pPr>
        <w:spacing w:after="240"/>
        <w:rPr>
          <w:sz w:val="22"/>
        </w:rPr>
      </w:pPr>
      <w:r w:rsidRPr="00F34D22">
        <w:rPr>
          <w:sz w:val="22"/>
        </w:rPr>
        <w:t xml:space="preserve">Třídenní návštěva </w:t>
      </w:r>
      <w:r w:rsidR="004D0CD2" w:rsidRPr="00F34D22">
        <w:rPr>
          <w:sz w:val="22"/>
        </w:rPr>
        <w:t xml:space="preserve">se konala </w:t>
      </w:r>
      <w:r w:rsidR="00457A56">
        <w:rPr>
          <w:sz w:val="22"/>
        </w:rPr>
        <w:t>v půlce listopadu</w:t>
      </w:r>
      <w:r w:rsidR="004D0CD2" w:rsidRPr="00F34D22">
        <w:rPr>
          <w:sz w:val="22"/>
        </w:rPr>
        <w:t xml:space="preserve"> </w:t>
      </w:r>
      <w:r w:rsidRPr="00F34D22">
        <w:rPr>
          <w:sz w:val="22"/>
        </w:rPr>
        <w:t xml:space="preserve">a po příjezdu hostů </w:t>
      </w:r>
      <w:r w:rsidR="00A35CD1" w:rsidRPr="00F34D22">
        <w:rPr>
          <w:sz w:val="22"/>
        </w:rPr>
        <w:t xml:space="preserve">začala </w:t>
      </w:r>
      <w:r w:rsidRPr="00F34D22">
        <w:rPr>
          <w:sz w:val="22"/>
        </w:rPr>
        <w:t>slavnostním večerem v hotelu Olšanka.</w:t>
      </w:r>
      <w:r w:rsidR="00A555B4" w:rsidRPr="00F34D22">
        <w:rPr>
          <w:sz w:val="22"/>
        </w:rPr>
        <w:t xml:space="preserve"> </w:t>
      </w:r>
      <w:r w:rsidR="00D163DF" w:rsidRPr="00F34D22">
        <w:rPr>
          <w:sz w:val="22"/>
        </w:rPr>
        <w:t>Ú</w:t>
      </w:r>
      <w:r w:rsidR="00A555B4" w:rsidRPr="00F34D22">
        <w:rPr>
          <w:sz w:val="22"/>
        </w:rPr>
        <w:t>v</w:t>
      </w:r>
      <w:r w:rsidR="00D163DF" w:rsidRPr="00F34D22">
        <w:rPr>
          <w:sz w:val="22"/>
        </w:rPr>
        <w:t xml:space="preserve">odní slova patřila cechmistrům z Česka a Slovenska. </w:t>
      </w:r>
      <w:r w:rsidR="00A555B4" w:rsidRPr="00F34D22">
        <w:rPr>
          <w:sz w:val="22"/>
        </w:rPr>
        <w:t>Ivan Dvořák</w:t>
      </w:r>
      <w:r w:rsidR="00D163DF" w:rsidRPr="00F34D22">
        <w:rPr>
          <w:sz w:val="22"/>
        </w:rPr>
        <w:t xml:space="preserve"> přítomné přivítal a </w:t>
      </w:r>
      <w:r w:rsidR="00A555B4" w:rsidRPr="00F34D22">
        <w:rPr>
          <w:sz w:val="22"/>
        </w:rPr>
        <w:t>Ing. Eduard Jamrich</w:t>
      </w:r>
      <w:r w:rsidR="00D163DF" w:rsidRPr="00F34D22">
        <w:rPr>
          <w:sz w:val="22"/>
        </w:rPr>
        <w:t xml:space="preserve"> poděkoval za pozvání. </w:t>
      </w:r>
      <w:r w:rsidR="00A555B4" w:rsidRPr="00F34D22">
        <w:rPr>
          <w:sz w:val="22"/>
        </w:rPr>
        <w:t xml:space="preserve">Následovala </w:t>
      </w:r>
      <w:r w:rsidR="00D163DF" w:rsidRPr="00F34D22">
        <w:rPr>
          <w:sz w:val="22"/>
        </w:rPr>
        <w:t>bohatá</w:t>
      </w:r>
      <w:r w:rsidR="00A555B4" w:rsidRPr="00F34D22">
        <w:rPr>
          <w:sz w:val="22"/>
        </w:rPr>
        <w:t xml:space="preserve"> večeře</w:t>
      </w:r>
      <w:r w:rsidR="00D163DF" w:rsidRPr="00F34D22">
        <w:rPr>
          <w:sz w:val="22"/>
        </w:rPr>
        <w:t xml:space="preserve">, provázená </w:t>
      </w:r>
      <w:r w:rsidR="00A555B4" w:rsidRPr="00F34D22">
        <w:rPr>
          <w:sz w:val="22"/>
        </w:rPr>
        <w:t>konverzac</w:t>
      </w:r>
      <w:r w:rsidR="00D163DF" w:rsidRPr="00F34D22">
        <w:rPr>
          <w:sz w:val="22"/>
        </w:rPr>
        <w:t>í</w:t>
      </w:r>
      <w:r w:rsidR="00A555B4" w:rsidRPr="00F34D22">
        <w:rPr>
          <w:sz w:val="22"/>
        </w:rPr>
        <w:t xml:space="preserve"> </w:t>
      </w:r>
      <w:r w:rsidR="00D163DF" w:rsidRPr="00F34D22">
        <w:rPr>
          <w:sz w:val="22"/>
        </w:rPr>
        <w:t>o společných profesních starostech i o příjemných stránkách života</w:t>
      </w:r>
      <w:r w:rsidR="00A555B4" w:rsidRPr="00F34D22">
        <w:rPr>
          <w:sz w:val="22"/>
        </w:rPr>
        <w:t>. S dobrým jídlem a spoustou piva a vína byla atmosféra po celý večer skvělá.</w:t>
      </w:r>
      <w:r w:rsidR="00A1481C" w:rsidRPr="00F34D22">
        <w:rPr>
          <w:sz w:val="22"/>
        </w:rPr>
        <w:t xml:space="preserve"> </w:t>
      </w:r>
    </w:p>
    <w:p w14:paraId="1036E2EC" w14:textId="7DB32736" w:rsidR="00436D5D" w:rsidRPr="00A0494C" w:rsidRDefault="00436D5D" w:rsidP="00A555B4">
      <w:pPr>
        <w:spacing w:after="240"/>
        <w:rPr>
          <w:b/>
          <w:bCs/>
          <w:szCs w:val="24"/>
        </w:rPr>
      </w:pPr>
      <w:r w:rsidRPr="00A0494C">
        <w:rPr>
          <w:b/>
          <w:bCs/>
          <w:szCs w:val="24"/>
        </w:rPr>
        <w:t>Národní muzeum s unikátním výhledem</w:t>
      </w:r>
    </w:p>
    <w:p w14:paraId="034E8276" w14:textId="38D735D1" w:rsidR="00344EB3" w:rsidRPr="00F34D22" w:rsidRDefault="00A35CD1" w:rsidP="00344EB3">
      <w:pPr>
        <w:spacing w:after="240"/>
        <w:rPr>
          <w:sz w:val="22"/>
        </w:rPr>
      </w:pPr>
      <w:r w:rsidRPr="00F34D22">
        <w:rPr>
          <w:sz w:val="22"/>
        </w:rPr>
        <w:t>Příští ráno</w:t>
      </w:r>
      <w:r w:rsidR="00BF74E4" w:rsidRPr="00F34D22">
        <w:rPr>
          <w:sz w:val="22"/>
        </w:rPr>
        <w:t xml:space="preserve"> společně vyrazili na prohlídku. První zastávkou bylo Národní muzeum</w:t>
      </w:r>
      <w:r w:rsidR="00794A67" w:rsidRPr="00F34D22">
        <w:rPr>
          <w:sz w:val="22"/>
        </w:rPr>
        <w:t xml:space="preserve">. </w:t>
      </w:r>
      <w:r w:rsidRPr="00F34D22">
        <w:rPr>
          <w:sz w:val="22"/>
        </w:rPr>
        <w:t>K</w:t>
      </w:r>
      <w:r w:rsidR="00344EB3" w:rsidRPr="00F34D22">
        <w:rPr>
          <w:sz w:val="22"/>
        </w:rPr>
        <w:t xml:space="preserve">roky </w:t>
      </w:r>
      <w:r w:rsidRPr="00F34D22">
        <w:rPr>
          <w:sz w:val="22"/>
        </w:rPr>
        <w:t xml:space="preserve">všech </w:t>
      </w:r>
      <w:r w:rsidR="00344EB3" w:rsidRPr="00F34D22">
        <w:rPr>
          <w:sz w:val="22"/>
        </w:rPr>
        <w:t xml:space="preserve">mířily </w:t>
      </w:r>
      <w:r w:rsidR="00A555B4" w:rsidRPr="00F34D22">
        <w:rPr>
          <w:sz w:val="22"/>
        </w:rPr>
        <w:t>do kopule</w:t>
      </w:r>
      <w:r w:rsidR="00344EB3" w:rsidRPr="00F34D22">
        <w:rPr>
          <w:sz w:val="22"/>
        </w:rPr>
        <w:t xml:space="preserve"> nad hlavním vchodem, která byla zpřístupněná teprve po rekonstrukci před </w:t>
      </w:r>
      <w:r w:rsidR="00D163DF" w:rsidRPr="00F34D22">
        <w:rPr>
          <w:sz w:val="22"/>
        </w:rPr>
        <w:t xml:space="preserve">sedmi </w:t>
      </w:r>
      <w:r w:rsidR="00344EB3" w:rsidRPr="00F34D22">
        <w:rPr>
          <w:sz w:val="22"/>
        </w:rPr>
        <w:t xml:space="preserve">lety. </w:t>
      </w:r>
      <w:r w:rsidR="00457A56">
        <w:rPr>
          <w:sz w:val="22"/>
        </w:rPr>
        <w:t>Jiří Langner</w:t>
      </w:r>
      <w:r w:rsidR="00344EB3" w:rsidRPr="00F34D22">
        <w:rPr>
          <w:sz w:val="22"/>
        </w:rPr>
        <w:t xml:space="preserve"> přítomným </w:t>
      </w:r>
      <w:r w:rsidRPr="00F34D22">
        <w:rPr>
          <w:sz w:val="22"/>
        </w:rPr>
        <w:t>připomenul</w:t>
      </w:r>
      <w:r w:rsidR="00344EB3" w:rsidRPr="00F34D22">
        <w:rPr>
          <w:sz w:val="22"/>
        </w:rPr>
        <w:t xml:space="preserve">, že veškeré pokrývačské a klempířské práce na opravě střechy během rekonstrukce </w:t>
      </w:r>
      <w:r w:rsidR="00E13DC3" w:rsidRPr="00F34D22">
        <w:rPr>
          <w:sz w:val="22"/>
        </w:rPr>
        <w:t xml:space="preserve">historické budovy </w:t>
      </w:r>
      <w:r w:rsidR="00344EB3" w:rsidRPr="00F34D22">
        <w:rPr>
          <w:sz w:val="22"/>
        </w:rPr>
        <w:t>Národního muzea prováděli členové cechu.</w:t>
      </w:r>
    </w:p>
    <w:p w14:paraId="16D2233E" w14:textId="2BB838C8" w:rsidR="00436D5D" w:rsidRPr="00F34D22" w:rsidRDefault="00A1481C" w:rsidP="00E13DC3">
      <w:pPr>
        <w:spacing w:after="240"/>
        <w:rPr>
          <w:sz w:val="22"/>
        </w:rPr>
      </w:pPr>
      <w:r w:rsidRPr="00F34D22">
        <w:rPr>
          <w:sz w:val="22"/>
        </w:rPr>
        <w:t>Vrcholov</w:t>
      </w:r>
      <w:r w:rsidR="00D163DF" w:rsidRPr="00F34D22">
        <w:rPr>
          <w:sz w:val="22"/>
        </w:rPr>
        <w:t>ou</w:t>
      </w:r>
      <w:r w:rsidRPr="00F34D22">
        <w:rPr>
          <w:sz w:val="22"/>
        </w:rPr>
        <w:t xml:space="preserve"> část Národního muzea je </w:t>
      </w:r>
      <w:r w:rsidR="00E13DC3" w:rsidRPr="00F34D22">
        <w:rPr>
          <w:sz w:val="22"/>
        </w:rPr>
        <w:t xml:space="preserve">možné označit za </w:t>
      </w:r>
      <w:r w:rsidRPr="00F34D22">
        <w:rPr>
          <w:sz w:val="22"/>
        </w:rPr>
        <w:t xml:space="preserve">jednu z nejunikátnějších rozhleden. </w:t>
      </w:r>
      <w:r w:rsidR="00E13DC3" w:rsidRPr="00F34D22">
        <w:rPr>
          <w:sz w:val="22"/>
        </w:rPr>
        <w:t>Z výšky 50 metrů n</w:t>
      </w:r>
      <w:r w:rsidRPr="00F34D22">
        <w:rPr>
          <w:sz w:val="22"/>
        </w:rPr>
        <w:t>abízí nejkrásnější výhled na celou Prahu</w:t>
      </w:r>
      <w:r w:rsidR="00A35CD1" w:rsidRPr="00F34D22">
        <w:rPr>
          <w:sz w:val="22"/>
        </w:rPr>
        <w:t>,</w:t>
      </w:r>
      <w:r w:rsidRPr="00F34D22">
        <w:rPr>
          <w:sz w:val="22"/>
        </w:rPr>
        <w:t xml:space="preserve"> </w:t>
      </w:r>
      <w:r w:rsidR="00D163DF" w:rsidRPr="00F34D22">
        <w:rPr>
          <w:sz w:val="22"/>
        </w:rPr>
        <w:t xml:space="preserve">a </w:t>
      </w:r>
      <w:r w:rsidR="00A35CD1" w:rsidRPr="00F34D22">
        <w:rPr>
          <w:sz w:val="22"/>
        </w:rPr>
        <w:t>hlavně</w:t>
      </w:r>
      <w:r w:rsidR="00D163DF" w:rsidRPr="00F34D22">
        <w:rPr>
          <w:sz w:val="22"/>
        </w:rPr>
        <w:t xml:space="preserve"> na </w:t>
      </w:r>
      <w:r w:rsidRPr="00F34D22">
        <w:rPr>
          <w:sz w:val="22"/>
        </w:rPr>
        <w:t>Václavské náměstí.</w:t>
      </w:r>
      <w:r w:rsidR="00E13DC3" w:rsidRPr="00F34D22">
        <w:rPr>
          <w:sz w:val="22"/>
        </w:rPr>
        <w:t xml:space="preserve"> </w:t>
      </w:r>
      <w:r w:rsidR="00A35CD1" w:rsidRPr="00F34D22">
        <w:rPr>
          <w:sz w:val="22"/>
        </w:rPr>
        <w:t xml:space="preserve">Přitom donedávna </w:t>
      </w:r>
      <w:r w:rsidR="00E13DC3" w:rsidRPr="00F34D22">
        <w:rPr>
          <w:sz w:val="22"/>
        </w:rPr>
        <w:t xml:space="preserve">tento prostor sloužil jako sklad. Teprve </w:t>
      </w:r>
      <w:r w:rsidR="00436D5D" w:rsidRPr="00F34D22">
        <w:rPr>
          <w:sz w:val="22"/>
        </w:rPr>
        <w:t xml:space="preserve">po </w:t>
      </w:r>
      <w:r w:rsidR="00E13DC3" w:rsidRPr="00F34D22">
        <w:rPr>
          <w:sz w:val="22"/>
        </w:rPr>
        <w:t xml:space="preserve">rekonstrukci, kdy zde přibyla skleněná podlaha, </w:t>
      </w:r>
      <w:r w:rsidR="00436D5D" w:rsidRPr="00F34D22">
        <w:rPr>
          <w:sz w:val="22"/>
        </w:rPr>
        <w:t>byl zpřístupněný veřejnosti. Návštěvníci skrze průhlednou podlahu vidí</w:t>
      </w:r>
      <w:r w:rsidR="00E13DC3" w:rsidRPr="00F34D22">
        <w:rPr>
          <w:sz w:val="22"/>
        </w:rPr>
        <w:t xml:space="preserve"> prosklenou kopuli </w:t>
      </w:r>
      <w:r w:rsidR="004F77E4" w:rsidRPr="00F34D22">
        <w:rPr>
          <w:sz w:val="22"/>
        </w:rPr>
        <w:t>P</w:t>
      </w:r>
      <w:r w:rsidR="00E13DC3" w:rsidRPr="00F34D22">
        <w:rPr>
          <w:sz w:val="22"/>
        </w:rPr>
        <w:t>anteonu</w:t>
      </w:r>
      <w:r w:rsidR="00A35CD1" w:rsidRPr="00F34D22">
        <w:rPr>
          <w:sz w:val="22"/>
        </w:rPr>
        <w:t xml:space="preserve">. </w:t>
      </w:r>
      <w:r w:rsidR="004F77E4" w:rsidRPr="00F34D22">
        <w:rPr>
          <w:sz w:val="22"/>
        </w:rPr>
        <w:t xml:space="preserve">Pokrývače </w:t>
      </w:r>
      <w:r w:rsidR="00436D5D" w:rsidRPr="00F34D22">
        <w:rPr>
          <w:sz w:val="22"/>
        </w:rPr>
        <w:t xml:space="preserve">ale </w:t>
      </w:r>
      <w:r w:rsidR="004F77E4" w:rsidRPr="00F34D22">
        <w:rPr>
          <w:sz w:val="22"/>
        </w:rPr>
        <w:t xml:space="preserve">kromě pohledu dolů zajímal i pohled vzhůru, na nýtovanou ocelovou konstrukci, která vynáší kupoli střechy. </w:t>
      </w:r>
      <w:r w:rsidR="00E13DC3" w:rsidRPr="00F34D22">
        <w:rPr>
          <w:sz w:val="22"/>
        </w:rPr>
        <w:t>Připomeňme</w:t>
      </w:r>
      <w:r w:rsidRPr="00F34D22">
        <w:rPr>
          <w:sz w:val="22"/>
        </w:rPr>
        <w:t xml:space="preserve">, že neorenesanční budova </w:t>
      </w:r>
      <w:r w:rsidR="00E13DC3" w:rsidRPr="00F34D22">
        <w:rPr>
          <w:sz w:val="22"/>
        </w:rPr>
        <w:t xml:space="preserve">muzea je dílem </w:t>
      </w:r>
      <w:r w:rsidRPr="00F34D22">
        <w:rPr>
          <w:sz w:val="22"/>
        </w:rPr>
        <w:t xml:space="preserve">architekta Josefa Schulze </w:t>
      </w:r>
      <w:r w:rsidR="00E13DC3" w:rsidRPr="00F34D22">
        <w:rPr>
          <w:sz w:val="22"/>
        </w:rPr>
        <w:t xml:space="preserve">a </w:t>
      </w:r>
      <w:r w:rsidRPr="00F34D22">
        <w:rPr>
          <w:sz w:val="22"/>
        </w:rPr>
        <w:t>byla dokončen</w:t>
      </w:r>
      <w:r w:rsidR="00E13DC3" w:rsidRPr="00F34D22">
        <w:rPr>
          <w:sz w:val="22"/>
        </w:rPr>
        <w:t>á</w:t>
      </w:r>
      <w:r w:rsidRPr="00F34D22">
        <w:rPr>
          <w:sz w:val="22"/>
        </w:rPr>
        <w:t xml:space="preserve"> v roce 1891</w:t>
      </w:r>
      <w:r w:rsidR="00E13DC3" w:rsidRPr="00F34D22">
        <w:rPr>
          <w:sz w:val="22"/>
        </w:rPr>
        <w:t xml:space="preserve">. </w:t>
      </w:r>
      <w:r w:rsidR="00436D5D" w:rsidRPr="00F34D22">
        <w:rPr>
          <w:sz w:val="22"/>
        </w:rPr>
        <w:t>Při prohlídce dalších prostor Národního muzea z</w:t>
      </w:r>
      <w:r w:rsidR="004F77E4" w:rsidRPr="00F34D22">
        <w:rPr>
          <w:sz w:val="22"/>
        </w:rPr>
        <w:t xml:space="preserve">ahraniční návštěvníky zaujala impozantnost a výzdoba </w:t>
      </w:r>
      <w:r w:rsidR="00436D5D" w:rsidRPr="00F34D22">
        <w:rPr>
          <w:sz w:val="22"/>
        </w:rPr>
        <w:t xml:space="preserve">jeho </w:t>
      </w:r>
      <w:r w:rsidR="004F77E4" w:rsidRPr="00F34D22">
        <w:rPr>
          <w:sz w:val="22"/>
        </w:rPr>
        <w:t>interiérů.</w:t>
      </w:r>
      <w:r w:rsidR="00120B13" w:rsidRPr="00F34D22">
        <w:rPr>
          <w:sz w:val="22"/>
        </w:rPr>
        <w:t xml:space="preserve"> </w:t>
      </w:r>
    </w:p>
    <w:p w14:paraId="234F519F" w14:textId="29579F30" w:rsidR="00436D5D" w:rsidRPr="00A0494C" w:rsidRDefault="00436D5D" w:rsidP="00E13DC3">
      <w:pPr>
        <w:spacing w:after="240"/>
        <w:rPr>
          <w:b/>
          <w:bCs/>
          <w:szCs w:val="24"/>
        </w:rPr>
      </w:pPr>
      <w:r w:rsidRPr="00A0494C">
        <w:rPr>
          <w:b/>
          <w:bCs/>
          <w:szCs w:val="24"/>
        </w:rPr>
        <w:t>Pražská křižovat</w:t>
      </w:r>
      <w:r w:rsidR="004D0CD2" w:rsidRPr="00A0494C">
        <w:rPr>
          <w:b/>
          <w:bCs/>
          <w:szCs w:val="24"/>
        </w:rPr>
        <w:t>ka</w:t>
      </w:r>
      <w:r w:rsidRPr="00A0494C">
        <w:rPr>
          <w:b/>
          <w:bCs/>
          <w:szCs w:val="24"/>
        </w:rPr>
        <w:t xml:space="preserve"> ohromila zvláštním gotickým krovem</w:t>
      </w:r>
    </w:p>
    <w:p w14:paraId="1F05998B" w14:textId="4BE477BB" w:rsidR="004F77E4" w:rsidRPr="00F34D22" w:rsidRDefault="00120B13" w:rsidP="00E13DC3">
      <w:pPr>
        <w:spacing w:after="240"/>
        <w:rPr>
          <w:sz w:val="22"/>
        </w:rPr>
      </w:pPr>
      <w:r w:rsidRPr="00F34D22">
        <w:rPr>
          <w:sz w:val="22"/>
        </w:rPr>
        <w:t xml:space="preserve">Pak vyrazili za další památkou a během cesty se neplánovaně zastavili i v kostele Panny Marie Sněžné na pražském Novém městě. Byl založený ve 14. století Karlem IV. a od roku 1603 zde sídlí františkánský řád. </w:t>
      </w:r>
    </w:p>
    <w:p w14:paraId="5C503BC3" w14:textId="13D84579" w:rsidR="00A35CD1" w:rsidRPr="00F34D22" w:rsidRDefault="004D0CD2" w:rsidP="00A35CD1">
      <w:pPr>
        <w:spacing w:after="240"/>
        <w:rPr>
          <w:sz w:val="22"/>
        </w:rPr>
      </w:pPr>
      <w:r w:rsidRPr="00F34D22">
        <w:rPr>
          <w:sz w:val="22"/>
        </w:rPr>
        <w:t>Další, už p</w:t>
      </w:r>
      <w:r w:rsidR="00120B13" w:rsidRPr="00F34D22">
        <w:rPr>
          <w:sz w:val="22"/>
        </w:rPr>
        <w:t>lánovanou</w:t>
      </w:r>
      <w:r w:rsidR="004F77E4" w:rsidRPr="00F34D22">
        <w:rPr>
          <w:sz w:val="22"/>
        </w:rPr>
        <w:t xml:space="preserve"> zastávkou byl </w:t>
      </w:r>
      <w:r w:rsidR="00163CD3" w:rsidRPr="00F34D22">
        <w:rPr>
          <w:sz w:val="22"/>
        </w:rPr>
        <w:t>kostel</w:t>
      </w:r>
      <w:r w:rsidR="004F77E4" w:rsidRPr="00F34D22">
        <w:rPr>
          <w:sz w:val="22"/>
        </w:rPr>
        <w:t xml:space="preserve"> sv. Anny</w:t>
      </w:r>
      <w:r w:rsidR="00163CD3" w:rsidRPr="00F34D22">
        <w:rPr>
          <w:sz w:val="22"/>
        </w:rPr>
        <w:t>, označovaný taky jako Pražská křižovatka</w:t>
      </w:r>
      <w:r w:rsidR="00120B13" w:rsidRPr="00F34D22">
        <w:rPr>
          <w:sz w:val="22"/>
        </w:rPr>
        <w:t>. Pr</w:t>
      </w:r>
      <w:r w:rsidR="00A35CD1" w:rsidRPr="00F34D22">
        <w:rPr>
          <w:sz w:val="22"/>
        </w:rPr>
        <w:t>o</w:t>
      </w:r>
      <w:r w:rsidR="00120B13" w:rsidRPr="00F34D22">
        <w:rPr>
          <w:sz w:val="22"/>
        </w:rPr>
        <w:t>v</w:t>
      </w:r>
      <w:r w:rsidR="00A35CD1" w:rsidRPr="00F34D22">
        <w:rPr>
          <w:sz w:val="22"/>
        </w:rPr>
        <w:t xml:space="preserve">edl je jím </w:t>
      </w:r>
      <w:r w:rsidR="00120B13" w:rsidRPr="00F34D22">
        <w:rPr>
          <w:sz w:val="22"/>
        </w:rPr>
        <w:t xml:space="preserve">Jiří Zdislav Jankovský, mistr tesař, který přítomným vysvětlil průběh restaurátorských prací. Jeho slova názorně dokumentovala sama stavba, neboť kostel umožňuje průhled až do </w:t>
      </w:r>
      <w:r w:rsidR="00163CD3" w:rsidRPr="00F34D22">
        <w:rPr>
          <w:sz w:val="22"/>
        </w:rPr>
        <w:t xml:space="preserve">zvláštního gotického krovu </w:t>
      </w:r>
      <w:r w:rsidR="00120B13" w:rsidRPr="00F34D22">
        <w:rPr>
          <w:sz w:val="22"/>
        </w:rPr>
        <w:t xml:space="preserve">a </w:t>
      </w:r>
      <w:r w:rsidR="00163CD3" w:rsidRPr="00F34D22">
        <w:rPr>
          <w:sz w:val="22"/>
        </w:rPr>
        <w:t>po ochozu pak prohlídku unikátních tesařských vazeb zblízka.</w:t>
      </w:r>
      <w:r w:rsidR="00A35CD1" w:rsidRPr="00F34D22">
        <w:rPr>
          <w:sz w:val="22"/>
        </w:rPr>
        <w:t xml:space="preserve"> Kromě hlavní budovy kostela sv. Anny mohli návštěvníci při své návštěvě obdivovat i detaily na střešní konstrukc</w:t>
      </w:r>
      <w:r w:rsidR="009627DD">
        <w:rPr>
          <w:sz w:val="22"/>
        </w:rPr>
        <w:t>i</w:t>
      </w:r>
      <w:r w:rsidR="00A35CD1" w:rsidRPr="00F34D22">
        <w:rPr>
          <w:sz w:val="22"/>
        </w:rPr>
        <w:t xml:space="preserve"> jeho přístavby.</w:t>
      </w:r>
    </w:p>
    <w:p w14:paraId="1CE31F00" w14:textId="4CFB43E8" w:rsidR="00163CD3" w:rsidRPr="00F34D22" w:rsidRDefault="00163CD3" w:rsidP="00163CD3">
      <w:pPr>
        <w:spacing w:after="240"/>
        <w:rPr>
          <w:sz w:val="22"/>
        </w:rPr>
      </w:pPr>
      <w:r w:rsidRPr="00F34D22">
        <w:rPr>
          <w:sz w:val="22"/>
        </w:rPr>
        <w:t>Kostel sv. Anny byl vystavěný v první polovině 14. stol, jako atypická cihlová stavba s jednou lodí. Dnes je Pražská křižovatka duchovním centrem pro nejrozmanitější setkávání, přednášky, diskuze, koncerty, představení, výstavy, happeningy i meditace, a to s ohledem na multikulturní pestrost dnešního světa.</w:t>
      </w:r>
    </w:p>
    <w:p w14:paraId="745FBA91" w14:textId="3447F218" w:rsidR="00436D5D" w:rsidRPr="00A0494C" w:rsidRDefault="004D0CD2" w:rsidP="00A1481C">
      <w:pPr>
        <w:spacing w:after="240"/>
        <w:rPr>
          <w:b/>
          <w:bCs/>
          <w:szCs w:val="24"/>
        </w:rPr>
      </w:pPr>
      <w:r w:rsidRPr="00A0494C">
        <w:rPr>
          <w:b/>
          <w:bCs/>
          <w:szCs w:val="24"/>
        </w:rPr>
        <w:t>Poodhalení tajností k</w:t>
      </w:r>
      <w:r w:rsidR="00436D5D" w:rsidRPr="00A0494C">
        <w:rPr>
          <w:b/>
          <w:bCs/>
          <w:szCs w:val="24"/>
        </w:rPr>
        <w:t>atedrál</w:t>
      </w:r>
      <w:r w:rsidRPr="00A0494C">
        <w:rPr>
          <w:b/>
          <w:bCs/>
          <w:szCs w:val="24"/>
        </w:rPr>
        <w:t>y</w:t>
      </w:r>
      <w:r w:rsidR="00436D5D" w:rsidRPr="00A0494C">
        <w:rPr>
          <w:b/>
          <w:bCs/>
          <w:szCs w:val="24"/>
        </w:rPr>
        <w:t xml:space="preserve"> Svatého Víta </w:t>
      </w:r>
    </w:p>
    <w:p w14:paraId="17F07065" w14:textId="6742450C" w:rsidR="00794A67" w:rsidRPr="00F34D22" w:rsidRDefault="00072641" w:rsidP="00A1481C">
      <w:pPr>
        <w:spacing w:after="240"/>
        <w:rPr>
          <w:sz w:val="22"/>
        </w:rPr>
      </w:pPr>
      <w:r w:rsidRPr="00F34D22">
        <w:rPr>
          <w:sz w:val="22"/>
        </w:rPr>
        <w:t xml:space="preserve">Další kroky návštěvníků vedly přes Karlův most na Malou Stranu, odkud se tramvají vydali na </w:t>
      </w:r>
      <w:r w:rsidR="00794A67" w:rsidRPr="00F34D22">
        <w:rPr>
          <w:sz w:val="22"/>
        </w:rPr>
        <w:t>Pražsk</w:t>
      </w:r>
      <w:r w:rsidRPr="00F34D22">
        <w:rPr>
          <w:sz w:val="22"/>
        </w:rPr>
        <w:t>ý</w:t>
      </w:r>
      <w:r w:rsidR="00794A67" w:rsidRPr="00F34D22">
        <w:rPr>
          <w:sz w:val="22"/>
        </w:rPr>
        <w:t xml:space="preserve"> hrad.</w:t>
      </w:r>
      <w:r w:rsidRPr="00F34D22">
        <w:rPr>
          <w:sz w:val="22"/>
        </w:rPr>
        <w:t xml:space="preserve"> Podle jejich slov to byl povznášející pocit</w:t>
      </w:r>
      <w:r w:rsidR="00436D5D" w:rsidRPr="00F34D22">
        <w:rPr>
          <w:sz w:val="22"/>
        </w:rPr>
        <w:t>,</w:t>
      </w:r>
      <w:r w:rsidRPr="00F34D22">
        <w:rPr>
          <w:sz w:val="22"/>
        </w:rPr>
        <w:t xml:space="preserve"> navštívit tato historicky významná místa</w:t>
      </w:r>
      <w:r w:rsidR="00436D5D" w:rsidRPr="00F34D22">
        <w:rPr>
          <w:sz w:val="22"/>
        </w:rPr>
        <w:t>.</w:t>
      </w:r>
      <w:r w:rsidR="00997B8B" w:rsidRPr="00F34D22">
        <w:rPr>
          <w:sz w:val="22"/>
        </w:rPr>
        <w:t xml:space="preserve"> Před prohlídkou prezidentského paláce se ale nejprve posilnili v blízké </w:t>
      </w:r>
      <w:r w:rsidR="00997B8B" w:rsidRPr="00F34D22">
        <w:rPr>
          <w:sz w:val="22"/>
        </w:rPr>
        <w:lastRenderedPageBreak/>
        <w:t>restauraci. I odtud měli pěkný výhled na město, takže spojili gastronomický zážitek s dalším poznáváním Prahy.</w:t>
      </w:r>
    </w:p>
    <w:p w14:paraId="06F210A2" w14:textId="21F18B83" w:rsidR="00E83DB6" w:rsidRPr="00F34D22" w:rsidRDefault="00997B8B" w:rsidP="00E83DB6">
      <w:pPr>
        <w:spacing w:after="240"/>
        <w:rPr>
          <w:sz w:val="22"/>
        </w:rPr>
      </w:pPr>
      <w:r w:rsidRPr="00F34D22">
        <w:rPr>
          <w:sz w:val="22"/>
        </w:rPr>
        <w:t>Po obědě vyrazili na prohlídku hradu</w:t>
      </w:r>
      <w:r w:rsidR="00436D5D" w:rsidRPr="00F34D22">
        <w:rPr>
          <w:sz w:val="22"/>
        </w:rPr>
        <w:t xml:space="preserve">. </w:t>
      </w:r>
      <w:r w:rsidR="00A35CD1" w:rsidRPr="00F34D22">
        <w:rPr>
          <w:sz w:val="22"/>
        </w:rPr>
        <w:t xml:space="preserve">Tady </w:t>
      </w:r>
      <w:r w:rsidR="00436D5D" w:rsidRPr="00F34D22">
        <w:rPr>
          <w:sz w:val="22"/>
        </w:rPr>
        <w:t xml:space="preserve">je </w:t>
      </w:r>
      <w:r w:rsidRPr="00F34D22">
        <w:rPr>
          <w:sz w:val="22"/>
        </w:rPr>
        <w:t>ohromily fasády katedrály Svatého Víta. Nejen o nich, ale i o další stavebních zajímavostech této památky, jim poté mnohé prozradil její správce.</w:t>
      </w:r>
      <w:r w:rsidR="00C306CE" w:rsidRPr="00F34D22">
        <w:rPr>
          <w:sz w:val="22"/>
        </w:rPr>
        <w:t xml:space="preserve"> Pomohl jim také pochopit koncepci návrhu složité gotické fasády. Při zajímavém výkladu se zde zdrželi opravdu dlouho, takže do poslední zastávky plánované trasy - </w:t>
      </w:r>
      <w:r w:rsidR="00E83DB6" w:rsidRPr="00F34D22">
        <w:rPr>
          <w:sz w:val="22"/>
        </w:rPr>
        <w:t>Emauzsk</w:t>
      </w:r>
      <w:r w:rsidR="00BF74E4" w:rsidRPr="00F34D22">
        <w:rPr>
          <w:sz w:val="22"/>
        </w:rPr>
        <w:t>ého</w:t>
      </w:r>
      <w:r w:rsidR="00E83DB6" w:rsidRPr="00F34D22">
        <w:rPr>
          <w:sz w:val="22"/>
        </w:rPr>
        <w:t xml:space="preserve"> klášter</w:t>
      </w:r>
      <w:r w:rsidR="00BF74E4" w:rsidRPr="00F34D22">
        <w:rPr>
          <w:sz w:val="22"/>
        </w:rPr>
        <w:t>a</w:t>
      </w:r>
      <w:r w:rsidR="00C306CE" w:rsidRPr="00F34D22">
        <w:rPr>
          <w:sz w:val="22"/>
        </w:rPr>
        <w:t xml:space="preserve">, dorazili až za tmy. </w:t>
      </w:r>
    </w:p>
    <w:p w14:paraId="5AA1A097" w14:textId="1F9134B6" w:rsidR="00436D5D" w:rsidRPr="00A0494C" w:rsidRDefault="00436D5D" w:rsidP="00436D5D">
      <w:pPr>
        <w:spacing w:after="240"/>
        <w:rPr>
          <w:b/>
          <w:bCs/>
          <w:szCs w:val="24"/>
        </w:rPr>
      </w:pPr>
      <w:r w:rsidRPr="00A0494C">
        <w:rPr>
          <w:b/>
          <w:bCs/>
          <w:szCs w:val="24"/>
        </w:rPr>
        <w:t>Krovem z betonu se pyšní Emauzy</w:t>
      </w:r>
    </w:p>
    <w:p w14:paraId="3585F008" w14:textId="1E3F605C" w:rsidR="004952D1" w:rsidRPr="00F34D22" w:rsidRDefault="00436D5D" w:rsidP="00BF74E4">
      <w:pPr>
        <w:spacing w:after="240"/>
        <w:rPr>
          <w:sz w:val="22"/>
        </w:rPr>
      </w:pPr>
      <w:r w:rsidRPr="00F34D22">
        <w:rPr>
          <w:sz w:val="22"/>
        </w:rPr>
        <w:t>N</w:t>
      </w:r>
      <w:r w:rsidR="00C306CE" w:rsidRPr="00F34D22">
        <w:rPr>
          <w:sz w:val="22"/>
        </w:rPr>
        <w:t xml:space="preserve">ejprve </w:t>
      </w:r>
      <w:r w:rsidRPr="00F34D22">
        <w:rPr>
          <w:sz w:val="22"/>
        </w:rPr>
        <w:t>absolvovali</w:t>
      </w:r>
      <w:r w:rsidR="00C306CE" w:rsidRPr="00F34D22">
        <w:rPr>
          <w:sz w:val="22"/>
        </w:rPr>
        <w:t xml:space="preserve"> prohlídk</w:t>
      </w:r>
      <w:r w:rsidRPr="00F34D22">
        <w:rPr>
          <w:sz w:val="22"/>
        </w:rPr>
        <w:t>u</w:t>
      </w:r>
      <w:r w:rsidR="00C306CE" w:rsidRPr="00F34D22">
        <w:rPr>
          <w:sz w:val="22"/>
        </w:rPr>
        <w:t xml:space="preserve"> kostela a křížové chodby, poté se s průvodcem dostali až ke střeše. Zde se jim naskytl opravdu unikátní zážitek, zblízka si prohlédli střešní krov z betonu.</w:t>
      </w:r>
      <w:r w:rsidR="004952D1" w:rsidRPr="00F34D22">
        <w:rPr>
          <w:sz w:val="22"/>
        </w:rPr>
        <w:t xml:space="preserve"> Třešničkou na dortu pak byla vyhlídka z terasy na střeše, kde měli osvětlenou noční Prahu jako na dlani. </w:t>
      </w:r>
    </w:p>
    <w:p w14:paraId="4DED883A" w14:textId="0900C361" w:rsidR="004952D1" w:rsidRDefault="004952D1" w:rsidP="00931948">
      <w:pPr>
        <w:spacing w:after="240"/>
        <w:rPr>
          <w:sz w:val="22"/>
        </w:rPr>
      </w:pPr>
      <w:r w:rsidRPr="00F34D22">
        <w:rPr>
          <w:sz w:val="22"/>
        </w:rPr>
        <w:t xml:space="preserve">Jak jinak zakončit </w:t>
      </w:r>
      <w:r w:rsidR="00931948" w:rsidRPr="00F34D22">
        <w:rPr>
          <w:sz w:val="22"/>
        </w:rPr>
        <w:t xml:space="preserve">rušný, i když mimořádně poučný, </w:t>
      </w:r>
      <w:r w:rsidRPr="00F34D22">
        <w:rPr>
          <w:sz w:val="22"/>
        </w:rPr>
        <w:t xml:space="preserve">den s přáteli, než u dobrého jídla a pití. Při večerním posezení si odpočinuly uběhané nohy, probraly se zážitky z celého dne a utužilo se přátelství mezi lidmi stejné profese. </w:t>
      </w:r>
      <w:r w:rsidR="00931948" w:rsidRPr="00F34D22">
        <w:rPr>
          <w:sz w:val="22"/>
        </w:rPr>
        <w:t>Atmosféra byla veselá a nechybělo v ní ani poděkování organizátorovi, Cechu klempířů, pokrývačů a tesařů ČR. Všichni ocenili neformální setkání, při kterém byla možnost se setkat s mnoha skvělými kolegy z dalších zemí.</w:t>
      </w:r>
    </w:p>
    <w:p w14:paraId="00B0A0B7" w14:textId="55B004F8" w:rsidR="00A0494C" w:rsidRPr="00A0494C" w:rsidRDefault="00A0494C" w:rsidP="00A0494C">
      <w:pPr>
        <w:rPr>
          <w:i/>
          <w:iCs/>
          <w:sz w:val="22"/>
        </w:rPr>
      </w:pPr>
      <w:r w:rsidRPr="00A0494C">
        <w:rPr>
          <w:i/>
          <w:iCs/>
          <w:sz w:val="22"/>
        </w:rPr>
        <w:t>Text: Alena Georgiadisová</w:t>
      </w:r>
    </w:p>
    <w:p w14:paraId="4F0603AA" w14:textId="6ABD3430" w:rsidR="00AC033B" w:rsidRPr="00A0494C" w:rsidRDefault="00A0494C" w:rsidP="00931948">
      <w:pPr>
        <w:spacing w:after="240"/>
        <w:rPr>
          <w:b/>
          <w:bCs/>
          <w:sz w:val="22"/>
        </w:rPr>
      </w:pPr>
      <w:r w:rsidRPr="00A0494C">
        <w:rPr>
          <w:i/>
          <w:iCs/>
          <w:sz w:val="22"/>
        </w:rPr>
        <w:t>Zdroj a foto: Cech klempířů, pokrývačů a tesařů ČR</w:t>
      </w:r>
      <w:r w:rsidR="009627DD">
        <w:rPr>
          <w:i/>
          <w:iCs/>
          <w:sz w:val="22"/>
        </w:rPr>
        <w:t>,spolek</w:t>
      </w:r>
    </w:p>
    <w:p w14:paraId="21B52A07" w14:textId="584230BC" w:rsidR="00A0494C" w:rsidRPr="00A0494C" w:rsidRDefault="00A0494C" w:rsidP="00F918F1">
      <w:pPr>
        <w:rPr>
          <w:b/>
          <w:bCs/>
          <w:sz w:val="22"/>
        </w:rPr>
      </w:pPr>
      <w:r w:rsidRPr="00A0494C">
        <w:rPr>
          <w:b/>
          <w:bCs/>
          <w:sz w:val="22"/>
        </w:rPr>
        <w:t>Vyobrazení:</w:t>
      </w:r>
    </w:p>
    <w:p w14:paraId="6322EC4D" w14:textId="5D7E8A5F" w:rsidR="00AC033B" w:rsidRDefault="00A0494C" w:rsidP="00F918F1">
      <w:pPr>
        <w:rPr>
          <w:sz w:val="22"/>
        </w:rPr>
      </w:pPr>
      <w:r>
        <w:rPr>
          <w:sz w:val="22"/>
        </w:rPr>
        <w:t xml:space="preserve">Obr. </w:t>
      </w:r>
      <w:r w:rsidR="00AC033B">
        <w:rPr>
          <w:sz w:val="22"/>
        </w:rPr>
        <w:t>1</w:t>
      </w:r>
      <w:r>
        <w:rPr>
          <w:sz w:val="22"/>
        </w:rPr>
        <w:t xml:space="preserve"> - </w:t>
      </w:r>
      <w:r w:rsidR="00AC033B" w:rsidRPr="00AC033B">
        <w:rPr>
          <w:sz w:val="22"/>
        </w:rPr>
        <w:t>Slavnostní uvítání v hotelu Olšanka</w:t>
      </w:r>
    </w:p>
    <w:p w14:paraId="58DF14FE" w14:textId="46A34275" w:rsidR="00AC033B" w:rsidRDefault="00A0494C" w:rsidP="00F918F1">
      <w:pPr>
        <w:rPr>
          <w:sz w:val="22"/>
        </w:rPr>
      </w:pPr>
      <w:r>
        <w:rPr>
          <w:sz w:val="22"/>
        </w:rPr>
        <w:t xml:space="preserve">Obr. 2 - </w:t>
      </w:r>
      <w:r w:rsidR="00AC033B" w:rsidRPr="00AC033B">
        <w:rPr>
          <w:sz w:val="22"/>
        </w:rPr>
        <w:t>Pokrývači ze</w:t>
      </w:r>
      <w:r w:rsidR="00400C77">
        <w:rPr>
          <w:sz w:val="22"/>
        </w:rPr>
        <w:t xml:space="preserve"> čtyř</w:t>
      </w:r>
      <w:r w:rsidR="00AC033B" w:rsidRPr="00AC033B">
        <w:rPr>
          <w:sz w:val="22"/>
        </w:rPr>
        <w:t xml:space="preserve"> zemí jsou připravení vyrazit </w:t>
      </w:r>
      <w:r w:rsidR="00400C77">
        <w:rPr>
          <w:sz w:val="22"/>
        </w:rPr>
        <w:t>za pražskými památkami</w:t>
      </w:r>
    </w:p>
    <w:p w14:paraId="5162F531" w14:textId="3BFB09CA" w:rsidR="00AC033B" w:rsidRDefault="00A0494C" w:rsidP="00F918F1">
      <w:pPr>
        <w:rPr>
          <w:sz w:val="22"/>
        </w:rPr>
      </w:pPr>
      <w:r>
        <w:rPr>
          <w:sz w:val="22"/>
        </w:rPr>
        <w:t xml:space="preserve">Obr. 3 - </w:t>
      </w:r>
      <w:r w:rsidR="00AC033B" w:rsidRPr="00AC033B">
        <w:rPr>
          <w:sz w:val="22"/>
        </w:rPr>
        <w:t>Návštěva pod kupolí Národního muzea</w:t>
      </w:r>
    </w:p>
    <w:p w14:paraId="154C650D" w14:textId="2EEC501A" w:rsidR="00A0494C" w:rsidRDefault="00A0494C" w:rsidP="00F918F1">
      <w:pPr>
        <w:rPr>
          <w:sz w:val="22"/>
        </w:rPr>
      </w:pPr>
      <w:r>
        <w:rPr>
          <w:sz w:val="22"/>
        </w:rPr>
        <w:t>Obr. 4 – Pohled na Václavské náměstí z Národního muzea</w:t>
      </w:r>
    </w:p>
    <w:p w14:paraId="289E52BE" w14:textId="06968B4B" w:rsidR="00AC033B" w:rsidRDefault="00A0494C" w:rsidP="00F918F1">
      <w:pPr>
        <w:rPr>
          <w:sz w:val="22"/>
        </w:rPr>
      </w:pPr>
      <w:r>
        <w:rPr>
          <w:sz w:val="22"/>
        </w:rPr>
        <w:t xml:space="preserve">Obr. 5 - </w:t>
      </w:r>
      <w:r w:rsidR="00AC033B" w:rsidRPr="00AC033B">
        <w:rPr>
          <w:sz w:val="22"/>
        </w:rPr>
        <w:t>Střechy Národního muzea, které opravovali řemeslníci z Cech klempířů, pokrývačů a tesařů</w:t>
      </w:r>
    </w:p>
    <w:p w14:paraId="7BCD8986" w14:textId="7BAF83D7" w:rsidR="00AC033B" w:rsidRDefault="00A0494C" w:rsidP="00F918F1">
      <w:pPr>
        <w:rPr>
          <w:sz w:val="22"/>
        </w:rPr>
      </w:pPr>
      <w:r>
        <w:rPr>
          <w:sz w:val="22"/>
        </w:rPr>
        <w:t xml:space="preserve">Obr. 6 - </w:t>
      </w:r>
      <w:r w:rsidR="00AC033B" w:rsidRPr="00AC033B">
        <w:rPr>
          <w:sz w:val="22"/>
        </w:rPr>
        <w:t>Pohled na kopuli Panteonu shora</w:t>
      </w:r>
    </w:p>
    <w:p w14:paraId="4DC4EFC4" w14:textId="5A37DD7F" w:rsidR="00AC033B" w:rsidRDefault="00A0494C" w:rsidP="00F918F1">
      <w:pPr>
        <w:rPr>
          <w:sz w:val="22"/>
        </w:rPr>
      </w:pPr>
      <w:r>
        <w:rPr>
          <w:sz w:val="22"/>
        </w:rPr>
        <w:t xml:space="preserve">Obr. 7 - </w:t>
      </w:r>
      <w:r w:rsidR="00AC033B" w:rsidRPr="00AC033B">
        <w:rPr>
          <w:sz w:val="22"/>
        </w:rPr>
        <w:t>Konstrukce vynášející střechu kopule Národního muzea</w:t>
      </w:r>
    </w:p>
    <w:p w14:paraId="2E58D2D8" w14:textId="63AA3260" w:rsidR="00AC033B" w:rsidRDefault="00A0494C" w:rsidP="00F918F1">
      <w:pPr>
        <w:rPr>
          <w:sz w:val="22"/>
        </w:rPr>
      </w:pPr>
      <w:r>
        <w:rPr>
          <w:sz w:val="22"/>
        </w:rPr>
        <w:t xml:space="preserve">Obr. 8 - </w:t>
      </w:r>
      <w:r w:rsidR="00AC033B" w:rsidRPr="00AC033B">
        <w:rPr>
          <w:sz w:val="22"/>
        </w:rPr>
        <w:t>Kopule Panteonu při pohledu zezdola</w:t>
      </w:r>
    </w:p>
    <w:p w14:paraId="70920C8B" w14:textId="39D3DEF4" w:rsidR="00AC033B" w:rsidRDefault="00A0494C" w:rsidP="00F918F1">
      <w:pPr>
        <w:rPr>
          <w:sz w:val="22"/>
        </w:rPr>
      </w:pPr>
      <w:r>
        <w:rPr>
          <w:sz w:val="22"/>
        </w:rPr>
        <w:t xml:space="preserve">Obr. 9 - </w:t>
      </w:r>
      <w:r w:rsidR="00AC033B" w:rsidRPr="00AC033B">
        <w:rPr>
          <w:sz w:val="22"/>
        </w:rPr>
        <w:t>Prostory Národního muzea návštěvníky okouzlily</w:t>
      </w:r>
    </w:p>
    <w:p w14:paraId="5A955826" w14:textId="04847567" w:rsidR="00AC033B" w:rsidRDefault="00A0494C" w:rsidP="00F918F1">
      <w:pPr>
        <w:rPr>
          <w:sz w:val="22"/>
        </w:rPr>
      </w:pPr>
      <w:r>
        <w:rPr>
          <w:sz w:val="22"/>
        </w:rPr>
        <w:t xml:space="preserve">Obr. 11 - </w:t>
      </w:r>
      <w:r w:rsidR="00AC033B" w:rsidRPr="00AC033B">
        <w:rPr>
          <w:sz w:val="22"/>
        </w:rPr>
        <w:t>O rekonstrukci gotického krovu přítomným vyprávěl Jiří Zdislav Jankovský</w:t>
      </w:r>
    </w:p>
    <w:p w14:paraId="0E953A0D" w14:textId="38B87FB9" w:rsidR="00AC033B" w:rsidRDefault="00A0494C" w:rsidP="00F918F1">
      <w:pPr>
        <w:rPr>
          <w:sz w:val="22"/>
        </w:rPr>
      </w:pPr>
      <w:r>
        <w:rPr>
          <w:sz w:val="22"/>
        </w:rPr>
        <w:t xml:space="preserve">Obr. 12 - </w:t>
      </w:r>
      <w:r w:rsidR="00AC033B" w:rsidRPr="00AC033B">
        <w:rPr>
          <w:sz w:val="22"/>
        </w:rPr>
        <w:t>Zpřístupněný gotický krov kostela sv. Anny</w:t>
      </w:r>
    </w:p>
    <w:p w14:paraId="1E3332B3" w14:textId="7E53BAFE" w:rsidR="00AC033B" w:rsidRDefault="00A0494C" w:rsidP="00F918F1">
      <w:pPr>
        <w:rPr>
          <w:sz w:val="22"/>
        </w:rPr>
      </w:pPr>
      <w:r>
        <w:rPr>
          <w:sz w:val="22"/>
        </w:rPr>
        <w:t xml:space="preserve">Obr. 13 - </w:t>
      </w:r>
      <w:r w:rsidR="00AC033B" w:rsidRPr="00AC033B">
        <w:rPr>
          <w:sz w:val="22"/>
        </w:rPr>
        <w:t xml:space="preserve">Gotický krov kostela </w:t>
      </w:r>
      <w:r w:rsidR="00F918F1">
        <w:rPr>
          <w:sz w:val="22"/>
        </w:rPr>
        <w:t>s</w:t>
      </w:r>
      <w:r w:rsidR="00AC033B" w:rsidRPr="00AC033B">
        <w:rPr>
          <w:sz w:val="22"/>
        </w:rPr>
        <w:t>v. An</w:t>
      </w:r>
      <w:r w:rsidR="00F918F1">
        <w:rPr>
          <w:sz w:val="22"/>
        </w:rPr>
        <w:t>ny</w:t>
      </w:r>
    </w:p>
    <w:p w14:paraId="4CB34E22" w14:textId="227B3D08" w:rsidR="00AC033B" w:rsidRDefault="00A0494C" w:rsidP="00F918F1">
      <w:pPr>
        <w:rPr>
          <w:sz w:val="22"/>
        </w:rPr>
      </w:pPr>
      <w:r>
        <w:rPr>
          <w:sz w:val="22"/>
        </w:rPr>
        <w:t xml:space="preserve">Obr. 14 - </w:t>
      </w:r>
      <w:r w:rsidR="00AC033B" w:rsidRPr="00AC033B">
        <w:rPr>
          <w:sz w:val="22"/>
        </w:rPr>
        <w:t>Interiér Pražské křižovatky s přiznaným krovem</w:t>
      </w:r>
    </w:p>
    <w:p w14:paraId="09B0E840" w14:textId="3B575CC6" w:rsidR="00AC033B" w:rsidRDefault="00A0494C" w:rsidP="00F918F1">
      <w:pPr>
        <w:rPr>
          <w:sz w:val="22"/>
        </w:rPr>
      </w:pPr>
      <w:r>
        <w:rPr>
          <w:sz w:val="22"/>
        </w:rPr>
        <w:t xml:space="preserve">Obr. 15 - </w:t>
      </w:r>
      <w:r w:rsidR="00AC033B">
        <w:rPr>
          <w:sz w:val="22"/>
        </w:rPr>
        <w:t>Na</w:t>
      </w:r>
      <w:r w:rsidR="00AC033B" w:rsidRPr="00AC033B">
        <w:rPr>
          <w:sz w:val="22"/>
        </w:rPr>
        <w:t xml:space="preserve"> Karlov</w:t>
      </w:r>
      <w:r w:rsidR="00AC033B">
        <w:rPr>
          <w:sz w:val="22"/>
        </w:rPr>
        <w:t>ě</w:t>
      </w:r>
      <w:r w:rsidR="00AC033B" w:rsidRPr="00AC033B">
        <w:rPr>
          <w:sz w:val="22"/>
        </w:rPr>
        <w:t xml:space="preserve"> most</w:t>
      </w:r>
      <w:r w:rsidR="00AC033B">
        <w:rPr>
          <w:sz w:val="22"/>
        </w:rPr>
        <w:t>ě</w:t>
      </w:r>
      <w:r w:rsidR="00AC033B" w:rsidRPr="00AC033B">
        <w:rPr>
          <w:sz w:val="22"/>
        </w:rPr>
        <w:t xml:space="preserve"> měli všichni povznášející pocit z</w:t>
      </w:r>
      <w:r w:rsidR="00AC033B">
        <w:rPr>
          <w:sz w:val="22"/>
        </w:rPr>
        <w:t xml:space="preserve"> návštěvy </w:t>
      </w:r>
      <w:r w:rsidR="00AC033B" w:rsidRPr="00AC033B">
        <w:rPr>
          <w:sz w:val="22"/>
        </w:rPr>
        <w:t>historicky významné památky</w:t>
      </w:r>
    </w:p>
    <w:p w14:paraId="4A1BEB7D" w14:textId="0CE0C582" w:rsidR="00AC033B" w:rsidRDefault="00A0494C" w:rsidP="00F918F1">
      <w:pPr>
        <w:rPr>
          <w:sz w:val="22"/>
        </w:rPr>
      </w:pPr>
      <w:r>
        <w:rPr>
          <w:sz w:val="22"/>
        </w:rPr>
        <w:t xml:space="preserve">Obr. 16 - </w:t>
      </w:r>
      <w:r w:rsidR="00AC033B" w:rsidRPr="00AC033B">
        <w:rPr>
          <w:sz w:val="22"/>
        </w:rPr>
        <w:t>Výhled na Prahu z restaurace na Hradčanském náměstí</w:t>
      </w:r>
    </w:p>
    <w:p w14:paraId="70838D1F" w14:textId="67AF4D52" w:rsidR="00AC033B" w:rsidRDefault="00A0494C" w:rsidP="00F918F1">
      <w:pPr>
        <w:rPr>
          <w:sz w:val="22"/>
        </w:rPr>
      </w:pPr>
      <w:r>
        <w:rPr>
          <w:sz w:val="22"/>
        </w:rPr>
        <w:t xml:space="preserve">Obr. 17 - </w:t>
      </w:r>
      <w:r w:rsidR="00AC033B" w:rsidRPr="00AC033B">
        <w:rPr>
          <w:sz w:val="22"/>
        </w:rPr>
        <w:t>Katedrála Svatého Víta na Pražském hradě</w:t>
      </w:r>
    </w:p>
    <w:p w14:paraId="1EE4C929" w14:textId="1989C4FD" w:rsidR="00AC033B" w:rsidRDefault="00A0494C" w:rsidP="00F918F1">
      <w:pPr>
        <w:rPr>
          <w:sz w:val="22"/>
        </w:rPr>
      </w:pPr>
      <w:r>
        <w:rPr>
          <w:sz w:val="22"/>
        </w:rPr>
        <w:t xml:space="preserve">Obr. 18 - </w:t>
      </w:r>
      <w:r w:rsidR="00AC033B" w:rsidRPr="00AC033B">
        <w:rPr>
          <w:sz w:val="22"/>
        </w:rPr>
        <w:t>Exkurze s výkladem o katedrále Svatého Víta</w:t>
      </w:r>
    </w:p>
    <w:p w14:paraId="0420716B" w14:textId="01B810B2" w:rsidR="00AC033B" w:rsidRDefault="00A0494C" w:rsidP="00F918F1">
      <w:pPr>
        <w:rPr>
          <w:sz w:val="22"/>
        </w:rPr>
      </w:pPr>
      <w:r>
        <w:rPr>
          <w:sz w:val="22"/>
        </w:rPr>
        <w:t xml:space="preserve">Obr. 19 - </w:t>
      </w:r>
      <w:r w:rsidR="00AC033B">
        <w:rPr>
          <w:sz w:val="22"/>
        </w:rPr>
        <w:t>Návštěvníky zajímaly hlavně f</w:t>
      </w:r>
      <w:r w:rsidR="00AC033B" w:rsidRPr="00AC033B">
        <w:rPr>
          <w:sz w:val="22"/>
        </w:rPr>
        <w:t>asád</w:t>
      </w:r>
      <w:r w:rsidR="00AC033B">
        <w:rPr>
          <w:sz w:val="22"/>
        </w:rPr>
        <w:t>y</w:t>
      </w:r>
      <w:r w:rsidR="00AC033B" w:rsidRPr="00AC033B">
        <w:rPr>
          <w:sz w:val="22"/>
        </w:rPr>
        <w:t xml:space="preserve"> katedrály Svatého Víta</w:t>
      </w:r>
    </w:p>
    <w:p w14:paraId="3D4E6DDA" w14:textId="17D31885" w:rsidR="00AC033B" w:rsidRDefault="00A0494C" w:rsidP="00F918F1">
      <w:pPr>
        <w:rPr>
          <w:sz w:val="22"/>
        </w:rPr>
      </w:pPr>
      <w:r>
        <w:rPr>
          <w:sz w:val="22"/>
        </w:rPr>
        <w:t xml:space="preserve">Obr. 20 - </w:t>
      </w:r>
      <w:r w:rsidR="00AC033B" w:rsidRPr="00AC033B">
        <w:rPr>
          <w:sz w:val="22"/>
        </w:rPr>
        <w:t>Emauzský klášt</w:t>
      </w:r>
      <w:r w:rsidR="00AC033B">
        <w:rPr>
          <w:sz w:val="22"/>
        </w:rPr>
        <w:t>e</w:t>
      </w:r>
      <w:r w:rsidR="00AC033B" w:rsidRPr="00AC033B">
        <w:rPr>
          <w:sz w:val="22"/>
        </w:rPr>
        <w:t>r</w:t>
      </w:r>
    </w:p>
    <w:p w14:paraId="6D2964E9" w14:textId="2D4746A1" w:rsidR="00AC033B" w:rsidRDefault="00A0494C" w:rsidP="00F918F1">
      <w:pPr>
        <w:rPr>
          <w:sz w:val="22"/>
        </w:rPr>
      </w:pPr>
      <w:r>
        <w:rPr>
          <w:sz w:val="22"/>
        </w:rPr>
        <w:t xml:space="preserve">Obr. 21 - </w:t>
      </w:r>
      <w:r w:rsidR="00AC033B" w:rsidRPr="00AC033B">
        <w:rPr>
          <w:sz w:val="22"/>
        </w:rPr>
        <w:t>Betonový krov Emauzského kláštera</w:t>
      </w:r>
    </w:p>
    <w:p w14:paraId="3874D230" w14:textId="33129551" w:rsidR="00AC033B" w:rsidRDefault="00A0494C" w:rsidP="00F918F1">
      <w:pPr>
        <w:rPr>
          <w:sz w:val="22"/>
        </w:rPr>
      </w:pPr>
      <w:r>
        <w:rPr>
          <w:sz w:val="22"/>
        </w:rPr>
        <w:t xml:space="preserve">Obr. 22 - </w:t>
      </w:r>
      <w:r w:rsidR="00AC033B" w:rsidRPr="00AC033B">
        <w:rPr>
          <w:sz w:val="22"/>
        </w:rPr>
        <w:t>Betonový krov Emauzského kláštera</w:t>
      </w:r>
    </w:p>
    <w:p w14:paraId="753DE582" w14:textId="371FF7A4" w:rsidR="00AC033B" w:rsidRDefault="00A0494C" w:rsidP="00F918F1">
      <w:pPr>
        <w:rPr>
          <w:sz w:val="22"/>
        </w:rPr>
      </w:pPr>
      <w:r>
        <w:rPr>
          <w:sz w:val="22"/>
        </w:rPr>
        <w:t xml:space="preserve">Obr. 23 - </w:t>
      </w:r>
      <w:r w:rsidR="00AC033B" w:rsidRPr="00AC033B">
        <w:rPr>
          <w:sz w:val="22"/>
        </w:rPr>
        <w:t>Pohled na Prahu z ochozu Emauzského kláštera</w:t>
      </w:r>
    </w:p>
    <w:p w14:paraId="4254D7EE" w14:textId="0DC0498A" w:rsidR="00AC033B" w:rsidRDefault="00A0494C" w:rsidP="00F918F1">
      <w:pPr>
        <w:rPr>
          <w:sz w:val="22"/>
        </w:rPr>
      </w:pPr>
      <w:r>
        <w:rPr>
          <w:sz w:val="22"/>
        </w:rPr>
        <w:t xml:space="preserve">Obr. 24 - </w:t>
      </w:r>
      <w:r w:rsidR="00AC033B" w:rsidRPr="00AC033B">
        <w:rPr>
          <w:sz w:val="22"/>
        </w:rPr>
        <w:t>Spokojenost ve tvářích účastníků návštěvy při závěrečném posezení</w:t>
      </w:r>
    </w:p>
    <w:p w14:paraId="3620C3EA" w14:textId="2091D325" w:rsidR="00AC033B" w:rsidRPr="00F34D22" w:rsidRDefault="00A0494C" w:rsidP="00F918F1">
      <w:pPr>
        <w:rPr>
          <w:sz w:val="22"/>
        </w:rPr>
      </w:pPr>
      <w:r>
        <w:rPr>
          <w:sz w:val="22"/>
        </w:rPr>
        <w:t xml:space="preserve">Obr. 25 - </w:t>
      </w:r>
      <w:r w:rsidR="00AC033B" w:rsidRPr="00AC033B">
        <w:rPr>
          <w:sz w:val="22"/>
        </w:rPr>
        <w:t>Dámy, bez k</w:t>
      </w:r>
      <w:r>
        <w:rPr>
          <w:sz w:val="22"/>
        </w:rPr>
        <w:t>t</w:t>
      </w:r>
      <w:r w:rsidR="00AC033B" w:rsidRPr="00AC033B">
        <w:rPr>
          <w:sz w:val="22"/>
        </w:rPr>
        <w:t>erých by to nešlo: vlevo La</w:t>
      </w:r>
      <w:r w:rsidR="0044727F">
        <w:rPr>
          <w:sz w:val="22"/>
        </w:rPr>
        <w:t>dislava</w:t>
      </w:r>
      <w:r w:rsidR="00AC033B" w:rsidRPr="00AC033B">
        <w:rPr>
          <w:sz w:val="22"/>
        </w:rPr>
        <w:t xml:space="preserve"> Kašpárková</w:t>
      </w:r>
      <w:r w:rsidR="0044727F">
        <w:rPr>
          <w:sz w:val="22"/>
        </w:rPr>
        <w:t xml:space="preserve"> Dudková</w:t>
      </w:r>
      <w:r w:rsidR="00AC033B" w:rsidRPr="00AC033B">
        <w:rPr>
          <w:sz w:val="22"/>
        </w:rPr>
        <w:t>, tajemnice Cechu klempířů, pokrývačů a tesařů ČR, uprostřed Jaroslava Štyrand Lintnerová, tajemnice Cechu strechárov Slovenska</w:t>
      </w:r>
      <w:r w:rsidR="0044727F">
        <w:rPr>
          <w:sz w:val="22"/>
        </w:rPr>
        <w:t xml:space="preserve"> a vpravo Agnieszka Moľas, tajemnice polského cechu</w:t>
      </w:r>
    </w:p>
    <w:sectPr w:rsidR="00AC033B" w:rsidRPr="00F34D22" w:rsidSect="004E57C6">
      <w:pgSz w:w="11905" w:h="16837" w:code="9"/>
      <w:pgMar w:top="1417" w:right="1417" w:bottom="1417" w:left="141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5E4"/>
    <w:rsid w:val="00072641"/>
    <w:rsid w:val="00120B13"/>
    <w:rsid w:val="0012651E"/>
    <w:rsid w:val="00163CD3"/>
    <w:rsid w:val="003011D0"/>
    <w:rsid w:val="00344EB3"/>
    <w:rsid w:val="003822C1"/>
    <w:rsid w:val="00400C77"/>
    <w:rsid w:val="00436D5D"/>
    <w:rsid w:val="0044727F"/>
    <w:rsid w:val="00457A56"/>
    <w:rsid w:val="00490A87"/>
    <w:rsid w:val="004952D1"/>
    <w:rsid w:val="004D0CD2"/>
    <w:rsid w:val="004E57C6"/>
    <w:rsid w:val="004F77E4"/>
    <w:rsid w:val="005B17A6"/>
    <w:rsid w:val="006879AC"/>
    <w:rsid w:val="00740402"/>
    <w:rsid w:val="00794A67"/>
    <w:rsid w:val="00806332"/>
    <w:rsid w:val="00931948"/>
    <w:rsid w:val="009627DD"/>
    <w:rsid w:val="00970771"/>
    <w:rsid w:val="00997B8B"/>
    <w:rsid w:val="00A0494C"/>
    <w:rsid w:val="00A1481C"/>
    <w:rsid w:val="00A35CD1"/>
    <w:rsid w:val="00A53248"/>
    <w:rsid w:val="00A555B4"/>
    <w:rsid w:val="00A655B4"/>
    <w:rsid w:val="00AC033B"/>
    <w:rsid w:val="00BA2BD3"/>
    <w:rsid w:val="00BF74E4"/>
    <w:rsid w:val="00C306CE"/>
    <w:rsid w:val="00C40403"/>
    <w:rsid w:val="00C565E4"/>
    <w:rsid w:val="00D163DF"/>
    <w:rsid w:val="00DB078C"/>
    <w:rsid w:val="00DD3F09"/>
    <w:rsid w:val="00E13DC3"/>
    <w:rsid w:val="00E83DB6"/>
    <w:rsid w:val="00F34D22"/>
    <w:rsid w:val="00F9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F3965"/>
  <w15:chartTrackingRefBased/>
  <w15:docId w15:val="{3F5BFDEF-30D7-4377-A8D4-0784280A9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0402"/>
    <w:pPr>
      <w:spacing w:after="0" w:line="240" w:lineRule="auto"/>
    </w:pPr>
    <w:rPr>
      <w:rFonts w:ascii="Arial" w:hAnsi="Arial"/>
      <w:color w:val="000000" w:themeColor="text1"/>
      <w:kern w:val="0"/>
      <w:sz w:val="24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C565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565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565E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565E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565E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565E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565E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565E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565E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565E4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565E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565E4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565E4"/>
    <w:rPr>
      <w:rFonts w:eastAsiaTheme="majorEastAsia" w:cstheme="majorBidi"/>
      <w:i/>
      <w:iCs/>
      <w:color w:val="2F5496" w:themeColor="accent1" w:themeShade="BF"/>
      <w:kern w:val="0"/>
      <w:sz w:val="24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565E4"/>
    <w:rPr>
      <w:rFonts w:eastAsiaTheme="majorEastAsia" w:cstheme="majorBidi"/>
      <w:color w:val="2F5496" w:themeColor="accent1" w:themeShade="BF"/>
      <w:kern w:val="0"/>
      <w:sz w:val="24"/>
      <w14:ligatures w14:val="none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565E4"/>
    <w:rPr>
      <w:rFonts w:eastAsiaTheme="majorEastAsia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565E4"/>
    <w:rPr>
      <w:rFonts w:eastAsiaTheme="majorEastAsia" w:cstheme="majorBidi"/>
      <w:color w:val="595959" w:themeColor="text1" w:themeTint="A6"/>
      <w:kern w:val="0"/>
      <w:sz w:val="24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565E4"/>
    <w:rPr>
      <w:rFonts w:eastAsiaTheme="majorEastAsia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565E4"/>
    <w:rPr>
      <w:rFonts w:eastAsiaTheme="majorEastAsia" w:cstheme="majorBidi"/>
      <w:color w:val="272727" w:themeColor="text1" w:themeTint="D8"/>
      <w:kern w:val="0"/>
      <w:sz w:val="24"/>
      <w14:ligatures w14:val="none"/>
    </w:rPr>
  </w:style>
  <w:style w:type="paragraph" w:styleId="Nzev">
    <w:name w:val="Title"/>
    <w:basedOn w:val="Normln"/>
    <w:next w:val="Normln"/>
    <w:link w:val="NzevChar"/>
    <w:uiPriority w:val="10"/>
    <w:qFormat/>
    <w:rsid w:val="00C565E4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565E4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565E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565E4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itt">
    <w:name w:val="Quote"/>
    <w:basedOn w:val="Normln"/>
    <w:next w:val="Normln"/>
    <w:link w:val="CittChar"/>
    <w:uiPriority w:val="29"/>
    <w:qFormat/>
    <w:rsid w:val="00C565E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565E4"/>
    <w:rPr>
      <w:rFonts w:ascii="Arial" w:hAnsi="Arial"/>
      <w:i/>
      <w:iCs/>
      <w:color w:val="404040" w:themeColor="text1" w:themeTint="BF"/>
      <w:kern w:val="0"/>
      <w:sz w:val="24"/>
      <w14:ligatures w14:val="none"/>
    </w:rPr>
  </w:style>
  <w:style w:type="paragraph" w:styleId="Odstavecseseznamem">
    <w:name w:val="List Paragraph"/>
    <w:basedOn w:val="Normln"/>
    <w:uiPriority w:val="34"/>
    <w:qFormat/>
    <w:rsid w:val="00C565E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565E4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565E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565E4"/>
    <w:rPr>
      <w:rFonts w:ascii="Arial" w:hAnsi="Arial"/>
      <w:i/>
      <w:iCs/>
      <w:color w:val="2F5496" w:themeColor="accent1" w:themeShade="BF"/>
      <w:kern w:val="0"/>
      <w:sz w:val="24"/>
      <w14:ligatures w14:val="none"/>
    </w:rPr>
  </w:style>
  <w:style w:type="character" w:styleId="Odkazintenzivn">
    <w:name w:val="Intense Reference"/>
    <w:basedOn w:val="Standardnpsmoodstavce"/>
    <w:uiPriority w:val="32"/>
    <w:qFormat/>
    <w:rsid w:val="00C565E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895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Georgiadisová</dc:creator>
  <cp:keywords/>
  <dc:description/>
  <cp:lastModifiedBy>Cech Cech</cp:lastModifiedBy>
  <cp:revision>8</cp:revision>
  <dcterms:created xsi:type="dcterms:W3CDTF">2025-12-12T15:33:00Z</dcterms:created>
  <dcterms:modified xsi:type="dcterms:W3CDTF">2025-12-15T13:06:00Z</dcterms:modified>
</cp:coreProperties>
</file>